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F" w:rsidRPr="00044C4F" w:rsidRDefault="00044C4F" w:rsidP="00044C4F">
      <w:pPr>
        <w:pStyle w:val="Akapitzlist"/>
        <w:tabs>
          <w:tab w:val="left" w:pos="1418"/>
          <w:tab w:val="left" w:pos="1560"/>
        </w:tabs>
        <w:suppressAutoHyphens/>
        <w:ind w:left="1276"/>
        <w:jc w:val="right"/>
        <w:rPr>
          <w:rFonts w:ascii="Cambria" w:hAnsi="Cambria"/>
        </w:rPr>
      </w:pPr>
      <w:r>
        <w:rPr>
          <w:rFonts w:ascii="Cambria" w:hAnsi="Cambria"/>
        </w:rPr>
        <w:t>Załącznik nr 5g do PS-RODO-002</w:t>
      </w:r>
    </w:p>
    <w:p w:rsidR="00044C4F" w:rsidRDefault="00044C4F" w:rsidP="0018781E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18781E" w:rsidRPr="00EB34E2" w:rsidRDefault="0018781E" w:rsidP="00044C4F">
      <w:pPr>
        <w:shd w:val="clear" w:color="auto" w:fill="A8D08D" w:themeFill="accent6" w:themeFillTint="99"/>
        <w:jc w:val="center"/>
        <w:rPr>
          <w:rFonts w:ascii="Times New Roman" w:hAnsi="Times New Roman" w:cs="Times New Roman"/>
          <w:sz w:val="21"/>
          <w:szCs w:val="21"/>
        </w:rPr>
      </w:pPr>
      <w:r w:rsidRPr="00EB34E2">
        <w:rPr>
          <w:rFonts w:ascii="Times New Roman" w:hAnsi="Times New Roman" w:cs="Times New Roman"/>
          <w:b/>
          <w:sz w:val="21"/>
          <w:szCs w:val="21"/>
          <w:u w:val="single"/>
        </w:rPr>
        <w:t xml:space="preserve">Klauzula informacyjna dla </w:t>
      </w:r>
      <w:r w:rsidR="00A87E43" w:rsidRPr="00044C4F">
        <w:rPr>
          <w:rFonts w:ascii="Times New Roman" w:hAnsi="Times New Roman" w:cs="Times New Roman"/>
          <w:b/>
          <w:sz w:val="21"/>
          <w:szCs w:val="21"/>
          <w:u w:val="single"/>
        </w:rPr>
        <w:t>rodziców</w:t>
      </w:r>
      <w:r w:rsidR="00A87E4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18781E" w:rsidRPr="00EB34E2" w:rsidRDefault="0018781E" w:rsidP="0018781E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EB34E2">
        <w:rPr>
          <w:rFonts w:ascii="Times New Roman" w:hAnsi="Times New Roman" w:cs="Times New Roman"/>
          <w:b/>
          <w:iCs/>
          <w:color w:val="auto"/>
          <w:sz w:val="20"/>
          <w:szCs w:val="20"/>
        </w:rPr>
        <w:t>Działając w oparciu o art. 13 ust. 1 i 2 Rozporządzenia Parlamentu Europejskiego</w:t>
      </w:r>
      <w:r w:rsidR="00D939F8" w:rsidRPr="00EB34E2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i Rady (UE) 2016/679 z dnia 27 </w:t>
      </w:r>
      <w:r w:rsidRPr="00EB34E2">
        <w:rPr>
          <w:rFonts w:ascii="Times New Roman" w:hAnsi="Times New Roman" w:cs="Times New Roman"/>
          <w:b/>
          <w:iCs/>
          <w:color w:val="auto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 (Dz. U. UE. L. z 2016 r. Nr 119, str. 1 z późn. zm.), zwanego dalej „RODO”, niniejszym informuję, iż:</w:t>
      </w:r>
    </w:p>
    <w:p w:rsidR="0018781E" w:rsidRPr="00937DED" w:rsidRDefault="0018781E" w:rsidP="005C7492">
      <w:pPr>
        <w:pStyle w:val="Akapitzlis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>Administratorem Pani/Pana danych osobowych jest Przedszkole Miejskie nr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125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w miejscowości 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Łódź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(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90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>-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158</w:t>
      </w:r>
      <w:r w:rsidR="00483CA8">
        <w:rPr>
          <w:rFonts w:ascii="Times New Roman" w:hAnsi="Times New Roman" w:cs="Times New Roman"/>
          <w:bCs/>
          <w:iCs/>
          <w:color w:val="auto"/>
          <w:sz w:val="20"/>
          <w:szCs w:val="20"/>
        </w:rPr>
        <w:t>) ul. </w:t>
      </w:r>
      <w:bookmarkStart w:id="0" w:name="_GoBack"/>
      <w:bookmarkEnd w:id="0"/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Małachowskiego 14/20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, NIP: 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725-191-06-77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, REGON: 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004340968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>, adres e-mail: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kontakt@pm125.elodz.edu.pl</w:t>
      </w:r>
      <w:r w:rsidRPr="00EB34E2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, reprezentowane przez </w:t>
      </w:r>
      <w:r w:rsidR="00E15217">
        <w:rPr>
          <w:rFonts w:ascii="Times New Roman" w:hAnsi="Times New Roman" w:cs="Times New Roman"/>
          <w:bCs/>
          <w:iCs/>
          <w:color w:val="auto"/>
          <w:sz w:val="20"/>
          <w:szCs w:val="20"/>
        </w:rPr>
        <w:t>dyrektora Annę Nogacką.</w:t>
      </w:r>
    </w:p>
    <w:p w:rsidR="00937DED" w:rsidRPr="00937DED" w:rsidRDefault="0018781E" w:rsidP="00937DED">
      <w:pPr>
        <w:pStyle w:val="Akapitzlis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937DED">
        <w:rPr>
          <w:rFonts w:ascii="Times New Roman" w:hAnsi="Times New Roman" w:cs="Times New Roman"/>
          <w:sz w:val="20"/>
          <w:szCs w:val="20"/>
        </w:rPr>
        <w:t>Administrator powołał Inspektora Ochrony Danych Osobowych, z którym kontakt można uzyskać za pośrednictwem po</w:t>
      </w:r>
      <w:r w:rsidR="00937DED" w:rsidRPr="00937DED">
        <w:rPr>
          <w:rFonts w:ascii="Times New Roman" w:hAnsi="Times New Roman" w:cs="Times New Roman"/>
          <w:sz w:val="20"/>
          <w:szCs w:val="20"/>
        </w:rPr>
        <w:t xml:space="preserve">czty elektronicznej pod adresem </w:t>
      </w:r>
      <w:r w:rsidR="00937DED" w:rsidRPr="00937DED">
        <w:rPr>
          <w:rFonts w:ascii="Times New Roman" w:hAnsi="Times New Roman" w:cs="Times New Roman"/>
          <w:color w:val="212121"/>
          <w:sz w:val="20"/>
          <w:szCs w:val="20"/>
        </w:rPr>
        <w:t>e-mail: </w:t>
      </w:r>
      <w:hyperlink r:id="rId5" w:history="1">
        <w:r w:rsidR="00937DED" w:rsidRPr="00937DE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joanna.metelska@bhp-met.com</w:t>
        </w:r>
      </w:hyperlink>
    </w:p>
    <w:p w:rsidR="0018781E" w:rsidRPr="00EB34E2" w:rsidRDefault="0018781E" w:rsidP="00937DE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 xml:space="preserve">lub pod numerem telefonu: </w:t>
      </w:r>
      <w:r w:rsidR="00937DED" w:rsidRPr="00937DED">
        <w:rPr>
          <w:rFonts w:ascii="Times New Roman" w:hAnsi="Times New Roman" w:cs="Times New Roman"/>
          <w:color w:val="212121"/>
          <w:sz w:val="20"/>
          <w:szCs w:val="20"/>
        </w:rPr>
        <w:t>Pani Joanna Metelska, tel. 723 737 507</w:t>
      </w:r>
      <w:r w:rsidR="00937DED">
        <w:rPr>
          <w:rFonts w:ascii="Times New Roman" w:hAnsi="Times New Roman" w:cs="Times New Roman"/>
          <w:sz w:val="20"/>
          <w:szCs w:val="20"/>
        </w:rPr>
        <w:t>.</w:t>
      </w:r>
      <w:r w:rsidRPr="00EB34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81E" w:rsidRPr="00EB34E2" w:rsidRDefault="0018781E" w:rsidP="0018781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w następujących celach: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 Administratora określonych w ustawie z dnia 7 września 1991 r. o systemie oświaty, ustawie z dnia 14 grudnia 2016 r. Przepisy wprowadzające ustawę – Prawo oświatowe, ustawie z dnia 14 grudnia 2016 r. Prawo oświatowe oraz w innych przepisach szczególnych jak również rozporządzeniach wykonawczych wydanych na ich podstawie, m.in. zapewnienia </w:t>
      </w:r>
      <w:r w:rsidR="00D03A40"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>dzieciom</w:t>
      </w:r>
      <w:r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opieki </w:t>
      </w:r>
      <w:r w:rsidR="00D03A40"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placówce, </w:t>
      </w:r>
      <w:r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>realizowania praw i obowiązków wynikających z przepisów prawa,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 xml:space="preserve">realizacji zadań Administratora określonych we właściwych przepisach prawa miejscowego (uchwały Rady Miejskiej </w:t>
      </w:r>
      <w:r w:rsidR="004C1D3A" w:rsidRPr="00EB34E2">
        <w:rPr>
          <w:rFonts w:ascii="Times New Roman" w:hAnsi="Times New Roman" w:cs="Times New Roman"/>
          <w:sz w:val="20"/>
          <w:szCs w:val="20"/>
        </w:rPr>
        <w:br/>
      </w:r>
      <w:r w:rsidRPr="00EB34E2">
        <w:rPr>
          <w:rFonts w:ascii="Times New Roman" w:hAnsi="Times New Roman" w:cs="Times New Roman"/>
          <w:sz w:val="20"/>
          <w:szCs w:val="20"/>
        </w:rPr>
        <w:t>w Łodzi czy zarządzenia Prezydenta Miasta Łodzi),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 xml:space="preserve">ewidencyjnych, 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rozliczeń finansowych,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komunikacji,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archiwizacyjnych.</w:t>
      </w:r>
    </w:p>
    <w:p w:rsidR="0018781E" w:rsidRPr="00EB34E2" w:rsidRDefault="0018781E" w:rsidP="0081280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Administrator przetwarza dane osobowe na podstawie art. 6 ust. 1 lit.</w:t>
      </w:r>
      <w:r w:rsidR="00812802" w:rsidRPr="00EB34E2">
        <w:rPr>
          <w:rFonts w:ascii="Times New Roman" w:hAnsi="Times New Roman" w:cs="Times New Roman"/>
          <w:sz w:val="20"/>
          <w:szCs w:val="20"/>
        </w:rPr>
        <w:t>c</w:t>
      </w:r>
      <w:r w:rsidRPr="00EB34E2">
        <w:rPr>
          <w:rFonts w:ascii="Times New Roman" w:hAnsi="Times New Roman" w:cs="Times New Roman"/>
          <w:sz w:val="20"/>
          <w:szCs w:val="20"/>
        </w:rPr>
        <w:t xml:space="preserve"> oraz l</w:t>
      </w:r>
      <w:r w:rsidRPr="00EB34E2">
        <w:rPr>
          <w:rFonts w:ascii="Times New Roman" w:hAnsi="Times New Roman" w:cs="Times New Roman"/>
          <w:color w:val="000000" w:themeColor="text1"/>
          <w:sz w:val="20"/>
          <w:szCs w:val="20"/>
        </w:rPr>
        <w:t>it. e RODO. Niekiedy podstawą prawną przetwarzania danych osobowych przez Administratora może być dobrowolna zgoda na przetwarzanie danych uzyskiwana na zasadach określonych w art. 6 ust. 1 lit. a lub art. 9 ust. 2 lit. a w związku z art. 7 RODO.</w:t>
      </w:r>
    </w:p>
    <w:p w:rsidR="0018781E" w:rsidRPr="00EB34E2" w:rsidRDefault="0018781E" w:rsidP="001878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9F8" w:rsidRPr="00EB34E2" w:rsidRDefault="00D939F8" w:rsidP="00D939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 xml:space="preserve">Podanie danych jest obowiązkowe wówczas, gdy wynika to wprost z przepisów ustaw, o których mowa w pkt 3) lub rozporządzeń wydanych na ich podstawie, w pozostałym zakresie nie jest obowiązkowe, jednak jest warunkiem umożliwiającym realizację praw i obowiązków. </w:t>
      </w:r>
    </w:p>
    <w:p w:rsidR="00D939F8" w:rsidRPr="00EB34E2" w:rsidRDefault="00D939F8" w:rsidP="00D939F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Odbiorcami danych osobowych będą:</w:t>
      </w:r>
    </w:p>
    <w:p w:rsidR="0018781E" w:rsidRPr="00EB34E2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podmioty zewnętrzne, którym Administrator przekazuje dane w związku z</w:t>
      </w:r>
      <w:r w:rsidR="00D03A40" w:rsidRPr="00EB34E2">
        <w:rPr>
          <w:rFonts w:ascii="Times New Roman" w:hAnsi="Times New Roman" w:cs="Times New Roman"/>
          <w:sz w:val="20"/>
          <w:szCs w:val="20"/>
        </w:rPr>
        <w:t xml:space="preserve">e swoją </w:t>
      </w:r>
      <w:r w:rsidRPr="00EB34E2">
        <w:rPr>
          <w:rFonts w:ascii="Times New Roman" w:hAnsi="Times New Roman" w:cs="Times New Roman"/>
          <w:sz w:val="20"/>
          <w:szCs w:val="20"/>
        </w:rPr>
        <w:t>działalnością w tymnp.podmiot świadczący usługi bhp, podmiot obsługujący nasze systemy teleinformatyczne,podmioty dostarczające lub serwisujące oprogramowanie komputerowe wykorzystywane</w:t>
      </w:r>
      <w:r w:rsidR="00812802" w:rsidRPr="00EB34E2">
        <w:rPr>
          <w:rFonts w:ascii="Times New Roman" w:hAnsi="Times New Roman" w:cs="Times New Roman"/>
          <w:sz w:val="20"/>
          <w:szCs w:val="20"/>
        </w:rPr>
        <w:t xml:space="preserve"> w procesie</w:t>
      </w:r>
      <w:r w:rsidRPr="00EB34E2">
        <w:rPr>
          <w:rFonts w:ascii="Times New Roman" w:hAnsi="Times New Roman" w:cs="Times New Roman"/>
          <w:sz w:val="20"/>
          <w:szCs w:val="20"/>
        </w:rPr>
        <w:t>,</w:t>
      </w:r>
      <w:r w:rsidR="00D03A40" w:rsidRPr="00EB34E2">
        <w:rPr>
          <w:rFonts w:ascii="Times New Roman" w:hAnsi="Times New Roman" w:cs="Times New Roman"/>
          <w:sz w:val="20"/>
          <w:szCs w:val="20"/>
        </w:rPr>
        <w:t>podmioty serwisujące instalację monitoringu,</w:t>
      </w:r>
      <w:r w:rsidR="00812802" w:rsidRPr="00EB34E2">
        <w:rPr>
          <w:rFonts w:ascii="Times New Roman" w:hAnsi="Times New Roman" w:cs="Times New Roman"/>
          <w:sz w:val="20"/>
          <w:szCs w:val="20"/>
        </w:rPr>
        <w:t xml:space="preserve"> organizatorzy wycieczek szkolnych czy kancelarie prawne (gdyby okazało się to niezbędne),</w:t>
      </w:r>
    </w:p>
    <w:p w:rsidR="00D03A40" w:rsidRPr="00EB34E2" w:rsidRDefault="00D03A40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Centrum Usług</w:t>
      </w:r>
      <w:r w:rsidR="00D939F8" w:rsidRPr="00EB34E2">
        <w:rPr>
          <w:rFonts w:ascii="Times New Roman" w:hAnsi="Times New Roman" w:cs="Times New Roman"/>
          <w:sz w:val="20"/>
          <w:szCs w:val="20"/>
        </w:rPr>
        <w:t xml:space="preserve"> Wspólnych Oświatowych w Łodzi</w:t>
      </w:r>
      <w:r w:rsidRPr="00EB34E2">
        <w:rPr>
          <w:rFonts w:ascii="Times New Roman" w:hAnsi="Times New Roman" w:cs="Times New Roman"/>
          <w:sz w:val="20"/>
          <w:szCs w:val="20"/>
        </w:rPr>
        <w:t>.</w:t>
      </w:r>
    </w:p>
    <w:p w:rsidR="0018781E" w:rsidRPr="00EB34E2" w:rsidRDefault="0018781E" w:rsidP="005C7492">
      <w:pPr>
        <w:pStyle w:val="Akapitzlist"/>
        <w:ind w:firstLine="45"/>
        <w:jc w:val="both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Dane osobowe będą przechowywane przez okres niezbędny do realizacji celów wskazanych w pkt. 3</w:t>
      </w:r>
      <w:r w:rsidR="00D03A40" w:rsidRPr="00EB34E2">
        <w:rPr>
          <w:rFonts w:ascii="Times New Roman" w:hAnsi="Times New Roman" w:cs="Times New Roman"/>
          <w:sz w:val="20"/>
          <w:szCs w:val="20"/>
        </w:rPr>
        <w:t>)</w:t>
      </w:r>
      <w:r w:rsidRPr="00EB34E2">
        <w:rPr>
          <w:rFonts w:ascii="Times New Roman" w:hAnsi="Times New Roman" w:cs="Times New Roman"/>
          <w:sz w:val="20"/>
          <w:szCs w:val="20"/>
        </w:rPr>
        <w:t>,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o archiwizacji (w zależności który z tych okresów będzie trwał najdłużej).</w:t>
      </w:r>
    </w:p>
    <w:p w:rsidR="0018781E" w:rsidRPr="00EB34E2" w:rsidRDefault="0018781E" w:rsidP="001878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Przysługuje Pani/Panu prawo:</w:t>
      </w:r>
    </w:p>
    <w:p w:rsidR="0018781E" w:rsidRPr="00EB34E2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żądania dostępu do danych oraz ich sprostowania,</w:t>
      </w:r>
    </w:p>
    <w:p w:rsidR="0018781E" w:rsidRPr="00EB34E2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ograniczenia przetwarzania lub usunięcia danych osobowych,</w:t>
      </w:r>
    </w:p>
    <w:p w:rsidR="0018781E" w:rsidRPr="00EB34E2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przeniesienia danych osobowych,</w:t>
      </w:r>
    </w:p>
    <w:p w:rsidR="0018781E" w:rsidRPr="00EB34E2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wniesienia sprzeciwu względem przetwarzania z uwagi na Pani/ Pana szczególną sytuację – jeżeli przetwarzanie odbywa się na podstawie art. 6 lit. e RODO</w:t>
      </w:r>
    </w:p>
    <w:p w:rsidR="0018781E" w:rsidRPr="00EB34E2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zgłoszenia skargi do Prezesa Urzędu Ochrony Danych Osobowych w razie dopuszczenia się przez przedszkole naruszenia obowiązków z zakresu ochrony danych osobowych.</w:t>
      </w:r>
    </w:p>
    <w:p w:rsidR="0018781E" w:rsidRPr="00EB34E2" w:rsidRDefault="0018781E" w:rsidP="0018781E">
      <w:pPr>
        <w:pStyle w:val="Akapitzlis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18781E" w:rsidRPr="00EB34E2" w:rsidRDefault="0018781E" w:rsidP="001878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781E" w:rsidRPr="00EB34E2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>Administrator nie stosuje zautomatyzowanego podejmowania decyzji, w tym profilowania.</w:t>
      </w:r>
    </w:p>
    <w:p w:rsidR="0018781E" w:rsidRPr="00EB34E2" w:rsidRDefault="0018781E" w:rsidP="001878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1D3A" w:rsidRPr="00EB34E2" w:rsidRDefault="004C1D3A" w:rsidP="004C1D3A">
      <w:pPr>
        <w:tabs>
          <w:tab w:val="left" w:pos="6120"/>
        </w:tabs>
        <w:ind w:left="363" w:right="283"/>
        <w:rPr>
          <w:rFonts w:ascii="Times New Roman" w:hAnsi="Times New Roman" w:cs="Times New Roman"/>
        </w:rPr>
      </w:pPr>
    </w:p>
    <w:p w:rsidR="0018781E" w:rsidRPr="00EB34E2" w:rsidRDefault="00EB34E2" w:rsidP="00483CA8">
      <w:pPr>
        <w:tabs>
          <w:tab w:val="left" w:pos="6120"/>
        </w:tabs>
        <w:ind w:left="363" w:right="284"/>
        <w:rPr>
          <w:rFonts w:ascii="Times New Roman" w:hAnsi="Times New Roman" w:cs="Times New Roman"/>
          <w:b/>
          <w:sz w:val="20"/>
          <w:szCs w:val="20"/>
        </w:rPr>
      </w:pPr>
      <w:r w:rsidRPr="00EB3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B34E2">
        <w:rPr>
          <w:rFonts w:ascii="Times New Roman" w:hAnsi="Times New Roman" w:cs="Times New Roman"/>
          <w:sz w:val="20"/>
          <w:szCs w:val="20"/>
        </w:rPr>
        <w:t xml:space="preserve"> </w:t>
      </w:r>
      <w:r w:rsidR="004C1D3A" w:rsidRPr="00EB3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sectPr w:rsidR="0018781E" w:rsidRPr="00EB34E2" w:rsidSect="004C1D3A">
      <w:pgSz w:w="11906" w:h="16838"/>
      <w:pgMar w:top="720" w:right="720" w:bottom="426" w:left="720" w:header="0" w:footer="116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F36E9" w16cid:durableId="20B35E24"/>
  <w16cid:commentId w16cid:paraId="27C229AA" w16cid:durableId="20B363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B8E"/>
    <w:multiLevelType w:val="hybridMultilevel"/>
    <w:tmpl w:val="6124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08C5"/>
    <w:multiLevelType w:val="hybridMultilevel"/>
    <w:tmpl w:val="05E46758"/>
    <w:lvl w:ilvl="0" w:tplc="11B83B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B4"/>
    <w:rsid w:val="00044C4F"/>
    <w:rsid w:val="0018781E"/>
    <w:rsid w:val="001C4284"/>
    <w:rsid w:val="003E7DE4"/>
    <w:rsid w:val="00483CA8"/>
    <w:rsid w:val="004C1D3A"/>
    <w:rsid w:val="005C7492"/>
    <w:rsid w:val="006E56F7"/>
    <w:rsid w:val="00812802"/>
    <w:rsid w:val="00883F2D"/>
    <w:rsid w:val="008F6C9C"/>
    <w:rsid w:val="00937DED"/>
    <w:rsid w:val="009F13B4"/>
    <w:rsid w:val="00A87E43"/>
    <w:rsid w:val="00C944BB"/>
    <w:rsid w:val="00CA5AFD"/>
    <w:rsid w:val="00D03A40"/>
    <w:rsid w:val="00D939F8"/>
    <w:rsid w:val="00DE59D9"/>
    <w:rsid w:val="00E15217"/>
    <w:rsid w:val="00EB34E2"/>
    <w:rsid w:val="00F1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1C4"/>
  <w15:docId w15:val="{587DE0CA-7C38-4333-BE75-C1964B6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1E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7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1E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1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A4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3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metelska@bhp-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User</cp:lastModifiedBy>
  <cp:revision>3</cp:revision>
  <cp:lastPrinted>2020-04-24T12:20:00Z</cp:lastPrinted>
  <dcterms:created xsi:type="dcterms:W3CDTF">2021-03-19T07:10:00Z</dcterms:created>
  <dcterms:modified xsi:type="dcterms:W3CDTF">2021-03-19T07:11:00Z</dcterms:modified>
</cp:coreProperties>
</file>